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8116C" w14:textId="77777777" w:rsidR="007B7FCA" w:rsidRPr="00AB629E" w:rsidRDefault="007B7FCA" w:rsidP="007B7FCA">
      <w:pPr>
        <w:rPr>
          <w:rFonts w:ascii="Arial" w:hAnsi="Arial" w:cs="Arial"/>
          <w:b/>
          <w:sz w:val="20"/>
        </w:rPr>
      </w:pPr>
      <w:r w:rsidRPr="00AB629E">
        <w:rPr>
          <w:rFonts w:ascii="Arial" w:hAnsi="Arial" w:cs="Arial"/>
          <w:b/>
          <w:sz w:val="20"/>
        </w:rPr>
        <w:t>ALLIANCE FOR SUSTAINABLE ENERGY, LLC</w:t>
      </w:r>
    </w:p>
    <w:p w14:paraId="15511722" w14:textId="77777777" w:rsidR="007B7FCA" w:rsidRPr="00AB629E" w:rsidRDefault="007B7FCA" w:rsidP="007B7FCA">
      <w:pPr>
        <w:rPr>
          <w:rFonts w:ascii="Arial" w:hAnsi="Arial" w:cs="Arial"/>
          <w:b/>
          <w:sz w:val="20"/>
        </w:rPr>
      </w:pPr>
      <w:r w:rsidRPr="00AB629E">
        <w:rPr>
          <w:rFonts w:ascii="Arial" w:hAnsi="Arial" w:cs="Arial"/>
          <w:b/>
          <w:sz w:val="20"/>
        </w:rPr>
        <w:t>MANAGEMENT AND OPERATING CONTRACTOR FOR</w:t>
      </w:r>
    </w:p>
    <w:p w14:paraId="62F11DFC" w14:textId="77777777" w:rsidR="007B7FCA" w:rsidRPr="00AB629E" w:rsidRDefault="007B7FCA" w:rsidP="007B7FCA">
      <w:pPr>
        <w:rPr>
          <w:rFonts w:ascii="Arial" w:hAnsi="Arial" w:cs="Arial"/>
          <w:b/>
          <w:sz w:val="20"/>
        </w:rPr>
      </w:pPr>
      <w:r w:rsidRPr="00AB629E">
        <w:rPr>
          <w:rFonts w:ascii="Arial" w:hAnsi="Arial" w:cs="Arial"/>
          <w:b/>
          <w:sz w:val="20"/>
        </w:rPr>
        <w:t>THE NATIONAL RENEWABLE ENERGY LABORATORY (NREL)</w:t>
      </w:r>
    </w:p>
    <w:p w14:paraId="571833F2" w14:textId="77777777" w:rsidR="007B7FCA" w:rsidRPr="00AB629E" w:rsidRDefault="007B7FCA" w:rsidP="007B7FCA">
      <w:pPr>
        <w:rPr>
          <w:rFonts w:ascii="Arial" w:hAnsi="Arial" w:cs="Arial"/>
          <w:sz w:val="20"/>
        </w:rPr>
      </w:pPr>
    </w:p>
    <w:p w14:paraId="568DBE3A" w14:textId="77777777" w:rsidR="007B7FCA" w:rsidRPr="00AB629E" w:rsidRDefault="007B7FCA" w:rsidP="007B7FCA">
      <w:pPr>
        <w:rPr>
          <w:rFonts w:ascii="Arial" w:hAnsi="Arial" w:cs="Arial"/>
          <w:b/>
          <w:sz w:val="20"/>
        </w:rPr>
      </w:pPr>
      <w:r w:rsidRPr="00AB629E">
        <w:rPr>
          <w:rFonts w:ascii="Arial" w:hAnsi="Arial" w:cs="Arial"/>
          <w:b/>
          <w:sz w:val="20"/>
        </w:rPr>
        <w:t xml:space="preserve">SUBCONTRACT NO: </w:t>
      </w:r>
    </w:p>
    <w:p w14:paraId="16C7A5D1" w14:textId="77777777" w:rsidR="007B7FCA" w:rsidRPr="00AB629E" w:rsidRDefault="007B7FCA" w:rsidP="007B7FCA">
      <w:pPr>
        <w:rPr>
          <w:rFonts w:ascii="Arial" w:hAnsi="Arial" w:cs="Arial"/>
          <w:sz w:val="20"/>
        </w:rPr>
      </w:pPr>
      <w:bookmarkStart w:id="0" w:name="_GoBack"/>
      <w:r w:rsidRPr="00AB629E">
        <w:rPr>
          <w:rFonts w:ascii="Arial" w:hAnsi="Arial" w:cs="Arial"/>
          <w:b/>
          <w:sz w:val="20"/>
        </w:rPr>
        <w:t>RELEASE OF CLAIMS</w:t>
      </w:r>
      <w:bookmarkEnd w:id="0"/>
    </w:p>
    <w:p w14:paraId="0431083D" w14:textId="77777777" w:rsidR="00AB629E" w:rsidRPr="00AB629E" w:rsidRDefault="00AB629E" w:rsidP="007B7FCA">
      <w:pPr>
        <w:rPr>
          <w:rFonts w:ascii="Arial" w:hAnsi="Arial" w:cs="Arial"/>
          <w:sz w:val="20"/>
        </w:rPr>
      </w:pPr>
    </w:p>
    <w:p w14:paraId="6815C04F" w14:textId="77777777" w:rsidR="007B7FCA" w:rsidRPr="00AB629E" w:rsidRDefault="007B7FCA" w:rsidP="007B7FCA">
      <w:pPr>
        <w:rPr>
          <w:rFonts w:ascii="Arial" w:hAnsi="Arial" w:cs="Arial"/>
          <w:sz w:val="20"/>
        </w:rPr>
      </w:pPr>
      <w:r w:rsidRPr="00AB629E">
        <w:rPr>
          <w:rFonts w:ascii="Arial" w:hAnsi="Arial" w:cs="Arial"/>
          <w:sz w:val="20"/>
        </w:rPr>
        <w:t xml:space="preserve">In consideration of the payment of the sum of </w:t>
      </w:r>
      <w:bookmarkStart w:id="1" w:name="Text4"/>
      <w:r w:rsidRPr="00AB629E">
        <w:rPr>
          <w:rFonts w:ascii="Arial" w:hAnsi="Arial" w:cs="Arial"/>
          <w:sz w:val="20"/>
        </w:rPr>
        <w:fldChar w:fldCharType="begin">
          <w:ffData>
            <w:name w:val="Text4"/>
            <w:enabled/>
            <w:calcOnExit w:val="0"/>
            <w:textInput/>
          </w:ffData>
        </w:fldChar>
      </w:r>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1"/>
      <w:r w:rsidRPr="00AB629E">
        <w:rPr>
          <w:rFonts w:ascii="Arial" w:hAnsi="Arial" w:cs="Arial"/>
          <w:sz w:val="20"/>
        </w:rPr>
        <w:t>(</w:t>
      </w:r>
      <w:bookmarkStart w:id="2" w:name="Text5"/>
      <w:r w:rsidRPr="00AB629E">
        <w:rPr>
          <w:rFonts w:ascii="Arial" w:hAnsi="Arial" w:cs="Arial"/>
          <w:sz w:val="20"/>
        </w:rPr>
        <w:fldChar w:fldCharType="begin">
          <w:ffData>
            <w:name w:val="Text5"/>
            <w:enabled/>
            <w:calcOnExit w:val="0"/>
            <w:textInput>
              <w:type w:val="number"/>
              <w:format w:val="$#,##0.00;($#,##0.00)"/>
            </w:textInput>
          </w:ffData>
        </w:fldChar>
      </w:r>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2"/>
      <w:r w:rsidRPr="00AB629E">
        <w:rPr>
          <w:rFonts w:ascii="Arial" w:hAnsi="Arial" w:cs="Arial"/>
          <w:sz w:val="20"/>
        </w:rPr>
        <w:t xml:space="preserve">) which has already been paid under Subcontract No. </w:t>
      </w:r>
      <w:bookmarkStart w:id="3" w:name="Text6"/>
      <w:r w:rsidRPr="00AB629E">
        <w:rPr>
          <w:rFonts w:ascii="Arial" w:hAnsi="Arial" w:cs="Arial"/>
          <w:sz w:val="20"/>
        </w:rPr>
        <w:fldChar w:fldCharType="begin">
          <w:ffData>
            <w:name w:val="Text6"/>
            <w:enabled/>
            <w:calcOnExit w:val="0"/>
            <w:textInput/>
          </w:ffData>
        </w:fldChar>
      </w:r>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3"/>
      <w:r w:rsidR="00AB629E" w:rsidRPr="00AB629E">
        <w:rPr>
          <w:rFonts w:ascii="Arial" w:hAnsi="Arial" w:cs="Arial"/>
          <w:sz w:val="20"/>
        </w:rPr>
        <w:t xml:space="preserve">, </w:t>
      </w:r>
      <w:r w:rsidRPr="00AB629E">
        <w:rPr>
          <w:rFonts w:ascii="Arial" w:hAnsi="Arial" w:cs="Arial"/>
          <w:sz w:val="20"/>
        </w:rPr>
        <w:t>the Subcontractor does, and by receipt of said sum, for itself, its successors and assigns, remise, release and forever discharge NREL and the Government, acting by and through the Department of Energy, and their respective officers, agents, and employees, of and from all manner of debts, dues, liabilities, obligations, accounts, claims, and demands whatsoever, including interest, fees, and expenses, in law and in equity, under or arising out of or in any manner relating to this subcontract, except: (NONE)</w:t>
      </w:r>
    </w:p>
    <w:p w14:paraId="257F80BA" w14:textId="77777777" w:rsidR="00AB629E" w:rsidRPr="00AB629E" w:rsidRDefault="00AB629E" w:rsidP="007B7FCA">
      <w:pPr>
        <w:rPr>
          <w:rFonts w:ascii="Arial" w:hAnsi="Arial" w:cs="Arial"/>
          <w:sz w:val="20"/>
        </w:rPr>
      </w:pPr>
    </w:p>
    <w:p w14:paraId="277A13DF" w14:textId="77777777" w:rsidR="007B7FCA" w:rsidRPr="00AB629E" w:rsidRDefault="007B7FCA" w:rsidP="00AB629E">
      <w:pPr>
        <w:numPr>
          <w:ilvl w:val="0"/>
          <w:numId w:val="1"/>
        </w:numPr>
        <w:rPr>
          <w:rFonts w:ascii="Arial" w:hAnsi="Arial" w:cs="Arial"/>
          <w:sz w:val="20"/>
        </w:rPr>
      </w:pPr>
      <w:r w:rsidRPr="00AB629E">
        <w:rPr>
          <w:rFonts w:ascii="Arial" w:hAnsi="Arial" w:cs="Arial"/>
          <w:sz w:val="20"/>
        </w:rPr>
        <w:t>Specified claims in stated amounts or in estimated amounts where the amounts are not susceptible to exact statement by the Subcontractor, as follows:</w:t>
      </w:r>
    </w:p>
    <w:p w14:paraId="1159239D" w14:textId="77777777" w:rsidR="007B7FCA" w:rsidRPr="00AB629E" w:rsidRDefault="007B7FCA" w:rsidP="007B7FCA">
      <w:pPr>
        <w:rPr>
          <w:rFonts w:ascii="Arial" w:hAnsi="Arial" w:cs="Arial"/>
          <w:sz w:val="20"/>
        </w:rPr>
      </w:pPr>
      <w:bookmarkStart w:id="4" w:name="Text2"/>
      <w:r w:rsidRPr="00AB629E">
        <w:rPr>
          <w:rFonts w:ascii="Arial" w:hAnsi="Arial" w:cs="Arial"/>
          <w:sz w:val="20"/>
        </w:rPr>
        <w:tab/>
      </w:r>
      <w:r w:rsidRPr="00AB629E">
        <w:rPr>
          <w:rFonts w:ascii="Arial" w:hAnsi="Arial" w:cs="Arial"/>
          <w:sz w:val="20"/>
        </w:rPr>
        <w:fldChar w:fldCharType="begin">
          <w:ffData>
            <w:name w:val="Text2"/>
            <w:enabled/>
            <w:calcOnExit w:val="0"/>
            <w:textInput/>
          </w:ffData>
        </w:fldChar>
      </w:r>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4"/>
    </w:p>
    <w:p w14:paraId="23B7EA18" w14:textId="77777777" w:rsidR="00AB629E" w:rsidRPr="00AB629E" w:rsidRDefault="00AB629E" w:rsidP="007B7FCA">
      <w:pPr>
        <w:rPr>
          <w:rFonts w:ascii="Arial" w:hAnsi="Arial" w:cs="Arial"/>
          <w:sz w:val="20"/>
        </w:rPr>
      </w:pPr>
    </w:p>
    <w:p w14:paraId="619C6D10" w14:textId="77777777" w:rsidR="007B7FCA" w:rsidRPr="00AB629E" w:rsidRDefault="007B7FCA" w:rsidP="00AB629E">
      <w:pPr>
        <w:numPr>
          <w:ilvl w:val="0"/>
          <w:numId w:val="1"/>
        </w:numPr>
        <w:rPr>
          <w:rFonts w:ascii="Arial" w:hAnsi="Arial" w:cs="Arial"/>
          <w:sz w:val="20"/>
        </w:rPr>
      </w:pPr>
      <w:r w:rsidRPr="00AB629E">
        <w:rPr>
          <w:rFonts w:ascii="Arial" w:hAnsi="Arial" w:cs="Arial"/>
          <w:sz w:val="20"/>
        </w:rPr>
        <w:t xml:space="preserve">Claims, together with reasonable expenses incidental thereto, based upon the liabilities of the Subcontractor to third parties arising out of the performance of this subcontract, which are not known to the Subcontractor on the date of the execution of this release and of which the Subcontractor gives notice in writing to the Subcontract Administrator within the period specified in Subcontract No. </w:t>
      </w:r>
      <w:bookmarkStart w:id="5" w:name="Text3"/>
      <w:r w:rsidRPr="00AB629E">
        <w:rPr>
          <w:rFonts w:ascii="Arial" w:hAnsi="Arial" w:cs="Arial"/>
          <w:sz w:val="20"/>
        </w:rPr>
        <w:fldChar w:fldCharType="begin">
          <w:ffData>
            <w:name w:val="Text3"/>
            <w:enabled/>
            <w:calcOnExit w:val="0"/>
            <w:textInput/>
          </w:ffData>
        </w:fldChar>
      </w:r>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5"/>
    </w:p>
    <w:p w14:paraId="4910F08E" w14:textId="77777777" w:rsidR="00AB629E" w:rsidRPr="00AB629E" w:rsidRDefault="00AB629E" w:rsidP="00AB629E">
      <w:pPr>
        <w:rPr>
          <w:rFonts w:ascii="Arial" w:hAnsi="Arial" w:cs="Arial"/>
          <w:sz w:val="20"/>
        </w:rPr>
      </w:pPr>
    </w:p>
    <w:p w14:paraId="29E94716" w14:textId="77777777" w:rsidR="007B7FCA" w:rsidRPr="00AB629E" w:rsidRDefault="007B7FCA" w:rsidP="00AB629E">
      <w:pPr>
        <w:numPr>
          <w:ilvl w:val="0"/>
          <w:numId w:val="1"/>
        </w:numPr>
        <w:rPr>
          <w:rFonts w:ascii="Arial" w:hAnsi="Arial" w:cs="Arial"/>
          <w:sz w:val="20"/>
        </w:rPr>
      </w:pPr>
      <w:r w:rsidRPr="00AB629E">
        <w:rPr>
          <w:rFonts w:ascii="Arial" w:hAnsi="Arial" w:cs="Arial"/>
          <w:sz w:val="20"/>
        </w:rPr>
        <w:t>Claims for reimbursement of costs (other than expenses of the Subcontractor by reason of its indemnification of NREL against patent liability), including reasonable expenses incidental thereto, incurred by the Subcontractor under the provisions of the subcontract relating to patents.</w:t>
      </w:r>
    </w:p>
    <w:p w14:paraId="7558E61D" w14:textId="77777777" w:rsidR="00AB629E" w:rsidRPr="00AB629E" w:rsidRDefault="00AB629E" w:rsidP="007B7FCA">
      <w:pPr>
        <w:rPr>
          <w:rFonts w:ascii="Arial" w:hAnsi="Arial" w:cs="Arial"/>
          <w:sz w:val="20"/>
        </w:rPr>
      </w:pPr>
    </w:p>
    <w:p w14:paraId="6E80DF8B" w14:textId="77777777" w:rsidR="007B7FCA" w:rsidRPr="00AB629E" w:rsidRDefault="007B7FCA" w:rsidP="007B7FCA">
      <w:pPr>
        <w:rPr>
          <w:rFonts w:ascii="Arial" w:hAnsi="Arial" w:cs="Arial"/>
          <w:sz w:val="20"/>
        </w:rPr>
      </w:pPr>
      <w:r w:rsidRPr="00AB629E">
        <w:rPr>
          <w:rFonts w:ascii="Arial" w:hAnsi="Arial" w:cs="Arial"/>
          <w:sz w:val="20"/>
        </w:rPr>
        <w:t>The Subcontractor agrees, in connection with claims which are not released as set forth above, that final payment under this subcontract does not modify the requirements and limitations imposed on the Subcontractor by this subcontract, including without limitation those provisions relating to notification to the Subcontract Administrator and relating to the defense or prosecution of litigation.</w:t>
      </w:r>
    </w:p>
    <w:p w14:paraId="610CBED2" w14:textId="77777777" w:rsidR="00AB629E" w:rsidRPr="00AB629E" w:rsidRDefault="00AB629E" w:rsidP="007B7FCA">
      <w:pPr>
        <w:rPr>
          <w:rFonts w:ascii="Arial" w:hAnsi="Arial" w:cs="Arial"/>
          <w:sz w:val="20"/>
        </w:rPr>
      </w:pPr>
    </w:p>
    <w:p w14:paraId="41016AB6" w14:textId="77777777" w:rsidR="007B7FCA" w:rsidRPr="00AB629E" w:rsidRDefault="007B7FCA" w:rsidP="007B7FCA">
      <w:pPr>
        <w:rPr>
          <w:rFonts w:ascii="Arial" w:hAnsi="Arial" w:cs="Arial"/>
          <w:sz w:val="20"/>
        </w:rPr>
      </w:pPr>
      <w:r w:rsidRPr="00AB629E">
        <w:rPr>
          <w:rFonts w:ascii="Arial" w:hAnsi="Arial" w:cs="Arial"/>
          <w:sz w:val="20"/>
        </w:rPr>
        <w:t xml:space="preserve">IN WITNESS WHEREOF, the Subcontractor has executed this release this </w:t>
      </w:r>
      <w:r w:rsidRPr="00AB629E">
        <w:rPr>
          <w:rFonts w:ascii="Arial" w:hAnsi="Arial" w:cs="Arial"/>
          <w:sz w:val="20"/>
          <w:u w:val="single"/>
        </w:rPr>
        <w:fldChar w:fldCharType="begin">
          <w:ffData>
            <w:name w:val="Text7"/>
            <w:enabled/>
            <w:calcOnExit w:val="0"/>
            <w:textInput/>
          </w:ffData>
        </w:fldChar>
      </w:r>
      <w:bookmarkStart w:id="6" w:name="Text7"/>
      <w:r w:rsidRPr="00AB629E">
        <w:rPr>
          <w:rFonts w:ascii="Arial" w:hAnsi="Arial" w:cs="Arial"/>
          <w:sz w:val="20"/>
          <w:u w:val="single"/>
        </w:rPr>
        <w:instrText xml:space="preserve"> FORMTEXT </w:instrText>
      </w:r>
      <w:r w:rsidRPr="00AB629E">
        <w:rPr>
          <w:rFonts w:ascii="Arial" w:hAnsi="Arial" w:cs="Arial"/>
          <w:sz w:val="20"/>
          <w:u w:val="single"/>
        </w:rPr>
      </w:r>
      <w:r w:rsidRPr="00AB629E">
        <w:rPr>
          <w:rFonts w:ascii="Arial" w:hAnsi="Arial" w:cs="Arial"/>
          <w:sz w:val="20"/>
          <w:u w:val="single"/>
        </w:rPr>
        <w:fldChar w:fldCharType="separate"/>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rPr>
        <w:fldChar w:fldCharType="end"/>
      </w:r>
      <w:bookmarkEnd w:id="6"/>
      <w:r w:rsidRPr="00AB629E">
        <w:rPr>
          <w:rFonts w:ascii="Arial" w:hAnsi="Arial" w:cs="Arial"/>
          <w:sz w:val="20"/>
        </w:rPr>
        <w:t xml:space="preserve"> day of </w:t>
      </w:r>
      <w:r w:rsidRPr="00AB629E">
        <w:rPr>
          <w:rFonts w:ascii="Arial" w:hAnsi="Arial" w:cs="Arial"/>
          <w:sz w:val="20"/>
          <w:u w:val="single"/>
        </w:rPr>
        <w:fldChar w:fldCharType="begin">
          <w:ffData>
            <w:name w:val="Text8"/>
            <w:enabled/>
            <w:calcOnExit w:val="0"/>
            <w:textInput/>
          </w:ffData>
        </w:fldChar>
      </w:r>
      <w:bookmarkStart w:id="7" w:name="Text8"/>
      <w:r w:rsidRPr="00AB629E">
        <w:rPr>
          <w:rFonts w:ascii="Arial" w:hAnsi="Arial" w:cs="Arial"/>
          <w:sz w:val="20"/>
          <w:u w:val="single"/>
        </w:rPr>
        <w:instrText xml:space="preserve"> FORMTEXT </w:instrText>
      </w:r>
      <w:r w:rsidRPr="00AB629E">
        <w:rPr>
          <w:rFonts w:ascii="Arial" w:hAnsi="Arial" w:cs="Arial"/>
          <w:sz w:val="20"/>
          <w:u w:val="single"/>
        </w:rPr>
      </w:r>
      <w:r w:rsidRPr="00AB629E">
        <w:rPr>
          <w:rFonts w:ascii="Arial" w:hAnsi="Arial" w:cs="Arial"/>
          <w:sz w:val="20"/>
          <w:u w:val="single"/>
        </w:rPr>
        <w:fldChar w:fldCharType="separate"/>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rPr>
        <w:fldChar w:fldCharType="end"/>
      </w:r>
      <w:bookmarkEnd w:id="7"/>
      <w:r w:rsidRPr="00AB629E">
        <w:rPr>
          <w:rFonts w:ascii="Arial" w:hAnsi="Arial" w:cs="Arial"/>
          <w:sz w:val="20"/>
        </w:rPr>
        <w:t xml:space="preserve"> 20</w:t>
      </w:r>
      <w:r w:rsidRPr="00AB629E">
        <w:rPr>
          <w:rFonts w:ascii="Arial" w:hAnsi="Arial" w:cs="Arial"/>
          <w:sz w:val="20"/>
          <w:u w:val="single"/>
        </w:rPr>
        <w:fldChar w:fldCharType="begin">
          <w:ffData>
            <w:name w:val="Text9"/>
            <w:enabled/>
            <w:calcOnExit w:val="0"/>
            <w:textInput/>
          </w:ffData>
        </w:fldChar>
      </w:r>
      <w:bookmarkStart w:id="8" w:name="Text9"/>
      <w:r w:rsidRPr="00AB629E">
        <w:rPr>
          <w:rFonts w:ascii="Arial" w:hAnsi="Arial" w:cs="Arial"/>
          <w:sz w:val="20"/>
          <w:u w:val="single"/>
        </w:rPr>
        <w:instrText xml:space="preserve"> FORMTEXT </w:instrText>
      </w:r>
      <w:r w:rsidRPr="00AB629E">
        <w:rPr>
          <w:rFonts w:ascii="Arial" w:hAnsi="Arial" w:cs="Arial"/>
          <w:sz w:val="20"/>
          <w:u w:val="single"/>
        </w:rPr>
      </w:r>
      <w:r w:rsidRPr="00AB629E">
        <w:rPr>
          <w:rFonts w:ascii="Arial" w:hAnsi="Arial" w:cs="Arial"/>
          <w:sz w:val="20"/>
          <w:u w:val="single"/>
        </w:rPr>
        <w:fldChar w:fldCharType="separate"/>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u w:val="single"/>
        </w:rPr>
        <w:t> </w:t>
      </w:r>
      <w:r w:rsidRPr="00AB629E">
        <w:rPr>
          <w:rFonts w:ascii="Arial" w:hAnsi="Arial" w:cs="Arial"/>
          <w:sz w:val="20"/>
        </w:rPr>
        <w:fldChar w:fldCharType="end"/>
      </w:r>
      <w:bookmarkEnd w:id="8"/>
      <w:r w:rsidRPr="00AB629E">
        <w:rPr>
          <w:rFonts w:ascii="Arial" w:hAnsi="Arial" w:cs="Arial"/>
          <w:sz w:val="20"/>
        </w:rPr>
        <w:t>.</w:t>
      </w:r>
    </w:p>
    <w:p w14:paraId="6E679B96" w14:textId="77777777" w:rsidR="007B7FCA" w:rsidRPr="00AB629E" w:rsidRDefault="007B7FCA" w:rsidP="007B7FCA">
      <w:pPr>
        <w:rPr>
          <w:rFonts w:ascii="Arial" w:hAnsi="Arial" w:cs="Arial"/>
          <w:sz w:val="20"/>
        </w:rPr>
      </w:pPr>
    </w:p>
    <w:tbl>
      <w:tblPr>
        <w:tblW w:w="0" w:type="auto"/>
        <w:tblInd w:w="828" w:type="dxa"/>
        <w:tblLook w:val="04A0" w:firstRow="1" w:lastRow="0" w:firstColumn="1" w:lastColumn="0" w:noHBand="0" w:noVBand="1"/>
      </w:tblPr>
      <w:tblGrid>
        <w:gridCol w:w="2250"/>
        <w:gridCol w:w="5130"/>
      </w:tblGrid>
      <w:tr w:rsidR="007B7FCA" w:rsidRPr="00AB629E" w14:paraId="55560C05" w14:textId="77777777" w:rsidTr="00896307">
        <w:trPr>
          <w:trHeight w:val="432"/>
        </w:trPr>
        <w:tc>
          <w:tcPr>
            <w:tcW w:w="2250" w:type="dxa"/>
            <w:vAlign w:val="center"/>
          </w:tcPr>
          <w:p w14:paraId="17C8B0AC" w14:textId="77777777" w:rsidR="007B7FCA" w:rsidRPr="00AB629E" w:rsidRDefault="007B7FCA" w:rsidP="007B7FCA">
            <w:pPr>
              <w:rPr>
                <w:rFonts w:ascii="Arial" w:hAnsi="Arial" w:cs="Arial"/>
                <w:sz w:val="20"/>
              </w:rPr>
            </w:pPr>
            <w:r w:rsidRPr="00AB629E">
              <w:rPr>
                <w:rFonts w:ascii="Arial" w:hAnsi="Arial" w:cs="Arial"/>
                <w:sz w:val="20"/>
              </w:rPr>
              <w:t>SUBCONTRACTOR:</w:t>
            </w:r>
          </w:p>
        </w:tc>
        <w:tc>
          <w:tcPr>
            <w:tcW w:w="5130" w:type="dxa"/>
            <w:tcBorders>
              <w:bottom w:val="single" w:sz="4" w:space="0" w:color="auto"/>
            </w:tcBorders>
            <w:vAlign w:val="center"/>
          </w:tcPr>
          <w:p w14:paraId="092E6E9C" w14:textId="77777777" w:rsidR="007B7FCA" w:rsidRPr="00AB629E" w:rsidRDefault="007B7FCA" w:rsidP="007B7FCA">
            <w:pPr>
              <w:rPr>
                <w:rFonts w:ascii="Arial" w:hAnsi="Arial" w:cs="Arial"/>
                <w:sz w:val="20"/>
              </w:rPr>
            </w:pPr>
            <w:r w:rsidRPr="00AB629E">
              <w:rPr>
                <w:rFonts w:ascii="Arial" w:hAnsi="Arial" w:cs="Arial"/>
                <w:sz w:val="20"/>
              </w:rPr>
              <w:fldChar w:fldCharType="begin">
                <w:ffData>
                  <w:name w:val="Text10"/>
                  <w:enabled/>
                  <w:calcOnExit w:val="0"/>
                  <w:textInput/>
                </w:ffData>
              </w:fldChar>
            </w:r>
            <w:bookmarkStart w:id="9" w:name="Text10"/>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9"/>
          </w:p>
        </w:tc>
      </w:tr>
      <w:tr w:rsidR="007B7FCA" w:rsidRPr="00AB629E" w14:paraId="308EF36A" w14:textId="77777777" w:rsidTr="00896307">
        <w:trPr>
          <w:trHeight w:val="432"/>
        </w:trPr>
        <w:tc>
          <w:tcPr>
            <w:tcW w:w="2250" w:type="dxa"/>
            <w:vAlign w:val="center"/>
          </w:tcPr>
          <w:p w14:paraId="6118023E" w14:textId="77777777" w:rsidR="007B7FCA" w:rsidRPr="00AB629E" w:rsidRDefault="007B7FCA" w:rsidP="007B7FCA">
            <w:pPr>
              <w:rPr>
                <w:rFonts w:ascii="Arial" w:hAnsi="Arial" w:cs="Arial"/>
                <w:sz w:val="20"/>
              </w:rPr>
            </w:pPr>
          </w:p>
        </w:tc>
        <w:tc>
          <w:tcPr>
            <w:tcW w:w="5130" w:type="dxa"/>
            <w:tcBorders>
              <w:top w:val="single" w:sz="4" w:space="0" w:color="auto"/>
              <w:bottom w:val="single" w:sz="4" w:space="0" w:color="auto"/>
            </w:tcBorders>
            <w:vAlign w:val="center"/>
          </w:tcPr>
          <w:p w14:paraId="711AE9F9" w14:textId="77777777" w:rsidR="007B7FCA" w:rsidRPr="00AB629E" w:rsidRDefault="007B7FCA" w:rsidP="007B7FCA">
            <w:pPr>
              <w:rPr>
                <w:rFonts w:ascii="Arial" w:hAnsi="Arial" w:cs="Arial"/>
                <w:sz w:val="20"/>
              </w:rPr>
            </w:pPr>
            <w:r w:rsidRPr="00AB629E">
              <w:rPr>
                <w:rFonts w:ascii="Arial" w:hAnsi="Arial" w:cs="Arial"/>
                <w:sz w:val="20"/>
              </w:rPr>
              <w:fldChar w:fldCharType="begin">
                <w:ffData>
                  <w:name w:val="Text11"/>
                  <w:enabled/>
                  <w:calcOnExit w:val="0"/>
                  <w:textInput/>
                </w:ffData>
              </w:fldChar>
            </w:r>
            <w:bookmarkStart w:id="10" w:name="Text11"/>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10"/>
          </w:p>
        </w:tc>
      </w:tr>
      <w:tr w:rsidR="007B7FCA" w:rsidRPr="00AB629E" w14:paraId="6A8413B5" w14:textId="77777777" w:rsidTr="00896307">
        <w:trPr>
          <w:trHeight w:val="432"/>
        </w:trPr>
        <w:tc>
          <w:tcPr>
            <w:tcW w:w="2250" w:type="dxa"/>
            <w:vAlign w:val="center"/>
          </w:tcPr>
          <w:p w14:paraId="771CEA05" w14:textId="77777777" w:rsidR="007B7FCA" w:rsidRPr="00AB629E" w:rsidRDefault="007B7FCA" w:rsidP="007B7FCA">
            <w:pPr>
              <w:rPr>
                <w:rFonts w:ascii="Arial" w:hAnsi="Arial" w:cs="Arial"/>
                <w:sz w:val="20"/>
              </w:rPr>
            </w:pPr>
          </w:p>
        </w:tc>
        <w:tc>
          <w:tcPr>
            <w:tcW w:w="5130" w:type="dxa"/>
            <w:tcBorders>
              <w:top w:val="single" w:sz="4" w:space="0" w:color="auto"/>
              <w:bottom w:val="single" w:sz="4" w:space="0" w:color="auto"/>
            </w:tcBorders>
            <w:vAlign w:val="center"/>
          </w:tcPr>
          <w:p w14:paraId="2B4AAAB8" w14:textId="77777777" w:rsidR="007B7FCA" w:rsidRPr="00AB629E" w:rsidRDefault="007B7FCA" w:rsidP="007B7FCA">
            <w:pPr>
              <w:rPr>
                <w:rFonts w:ascii="Arial" w:hAnsi="Arial" w:cs="Arial"/>
                <w:sz w:val="20"/>
              </w:rPr>
            </w:pPr>
            <w:r w:rsidRPr="00AB629E">
              <w:rPr>
                <w:rFonts w:ascii="Arial" w:hAnsi="Arial" w:cs="Arial"/>
                <w:sz w:val="20"/>
              </w:rPr>
              <w:fldChar w:fldCharType="begin">
                <w:ffData>
                  <w:name w:val="Text12"/>
                  <w:enabled/>
                  <w:calcOnExit w:val="0"/>
                  <w:textInput/>
                </w:ffData>
              </w:fldChar>
            </w:r>
            <w:bookmarkStart w:id="11" w:name="Text12"/>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11"/>
          </w:p>
        </w:tc>
      </w:tr>
      <w:tr w:rsidR="007B7FCA" w:rsidRPr="00AB629E" w14:paraId="3A271406" w14:textId="77777777" w:rsidTr="00896307">
        <w:trPr>
          <w:trHeight w:val="432"/>
        </w:trPr>
        <w:tc>
          <w:tcPr>
            <w:tcW w:w="2250" w:type="dxa"/>
            <w:vAlign w:val="center"/>
          </w:tcPr>
          <w:p w14:paraId="67F4EFCD" w14:textId="77777777" w:rsidR="007B7FCA" w:rsidRPr="00AB629E" w:rsidRDefault="007B7FCA" w:rsidP="007B7FCA">
            <w:pPr>
              <w:rPr>
                <w:rFonts w:ascii="Arial" w:hAnsi="Arial" w:cs="Arial"/>
                <w:sz w:val="20"/>
              </w:rPr>
            </w:pPr>
            <w:r w:rsidRPr="00AB629E">
              <w:rPr>
                <w:rFonts w:ascii="Arial" w:hAnsi="Arial" w:cs="Arial"/>
                <w:sz w:val="20"/>
              </w:rPr>
              <w:t>SIGNATURE:</w:t>
            </w:r>
          </w:p>
        </w:tc>
        <w:tc>
          <w:tcPr>
            <w:tcW w:w="5130" w:type="dxa"/>
            <w:tcBorders>
              <w:top w:val="single" w:sz="4" w:space="0" w:color="auto"/>
              <w:bottom w:val="single" w:sz="4" w:space="0" w:color="auto"/>
            </w:tcBorders>
            <w:vAlign w:val="center"/>
          </w:tcPr>
          <w:p w14:paraId="3AA07EA3" w14:textId="77777777" w:rsidR="007B7FCA" w:rsidRPr="00AB629E" w:rsidRDefault="007B7FCA" w:rsidP="007B7FCA">
            <w:pPr>
              <w:rPr>
                <w:rFonts w:ascii="Arial" w:hAnsi="Arial" w:cs="Arial"/>
                <w:sz w:val="20"/>
              </w:rPr>
            </w:pPr>
          </w:p>
        </w:tc>
      </w:tr>
      <w:tr w:rsidR="007B7FCA" w:rsidRPr="00AB629E" w14:paraId="18668FBC" w14:textId="77777777" w:rsidTr="00896307">
        <w:trPr>
          <w:trHeight w:val="432"/>
        </w:trPr>
        <w:tc>
          <w:tcPr>
            <w:tcW w:w="2250" w:type="dxa"/>
            <w:vAlign w:val="center"/>
          </w:tcPr>
          <w:p w14:paraId="0837F7BC" w14:textId="77777777" w:rsidR="007B7FCA" w:rsidRPr="00AB629E" w:rsidRDefault="007B7FCA" w:rsidP="007B7FCA">
            <w:pPr>
              <w:rPr>
                <w:rFonts w:ascii="Arial" w:hAnsi="Arial" w:cs="Arial"/>
                <w:sz w:val="20"/>
              </w:rPr>
            </w:pPr>
            <w:r w:rsidRPr="00AB629E">
              <w:rPr>
                <w:rFonts w:ascii="Arial" w:hAnsi="Arial" w:cs="Arial"/>
                <w:sz w:val="20"/>
              </w:rPr>
              <w:t>NAME AND TITLE:</w:t>
            </w:r>
          </w:p>
        </w:tc>
        <w:tc>
          <w:tcPr>
            <w:tcW w:w="5130" w:type="dxa"/>
            <w:tcBorders>
              <w:top w:val="single" w:sz="4" w:space="0" w:color="auto"/>
              <w:bottom w:val="single" w:sz="4" w:space="0" w:color="auto"/>
            </w:tcBorders>
            <w:vAlign w:val="center"/>
          </w:tcPr>
          <w:p w14:paraId="66279AB2" w14:textId="77777777" w:rsidR="007B7FCA" w:rsidRPr="00AB629E" w:rsidRDefault="007B7FCA" w:rsidP="007B7FCA">
            <w:pPr>
              <w:rPr>
                <w:rFonts w:ascii="Arial" w:hAnsi="Arial" w:cs="Arial"/>
                <w:sz w:val="20"/>
              </w:rPr>
            </w:pPr>
            <w:r w:rsidRPr="00AB629E">
              <w:rPr>
                <w:rFonts w:ascii="Arial" w:hAnsi="Arial" w:cs="Arial"/>
                <w:sz w:val="20"/>
              </w:rPr>
              <w:fldChar w:fldCharType="begin">
                <w:ffData>
                  <w:name w:val="Text14"/>
                  <w:enabled/>
                  <w:calcOnExit w:val="0"/>
                  <w:textInput/>
                </w:ffData>
              </w:fldChar>
            </w:r>
            <w:bookmarkStart w:id="12" w:name="Text14"/>
            <w:r w:rsidRPr="00AB629E">
              <w:rPr>
                <w:rFonts w:ascii="Arial" w:hAnsi="Arial" w:cs="Arial"/>
                <w:sz w:val="20"/>
              </w:rPr>
              <w:instrText xml:space="preserve"> FORMTEXT </w:instrText>
            </w:r>
            <w:r w:rsidRPr="00AB629E">
              <w:rPr>
                <w:rFonts w:ascii="Arial" w:hAnsi="Arial" w:cs="Arial"/>
                <w:sz w:val="20"/>
              </w:rPr>
            </w:r>
            <w:r w:rsidRPr="00AB629E">
              <w:rPr>
                <w:rFonts w:ascii="Arial" w:hAnsi="Arial" w:cs="Arial"/>
                <w:sz w:val="20"/>
              </w:rPr>
              <w:fldChar w:fldCharType="separate"/>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t> </w:t>
            </w:r>
            <w:r w:rsidRPr="00AB629E">
              <w:rPr>
                <w:rFonts w:ascii="Arial" w:hAnsi="Arial" w:cs="Arial"/>
                <w:sz w:val="20"/>
              </w:rPr>
              <w:fldChar w:fldCharType="end"/>
            </w:r>
            <w:bookmarkEnd w:id="12"/>
          </w:p>
        </w:tc>
      </w:tr>
    </w:tbl>
    <w:p w14:paraId="31A4D672" w14:textId="77777777" w:rsidR="007B7FCA" w:rsidRPr="00AB629E" w:rsidRDefault="007B7FCA" w:rsidP="007B7FCA">
      <w:pPr>
        <w:rPr>
          <w:rFonts w:ascii="Arial" w:hAnsi="Arial" w:cs="Arial"/>
          <w:sz w:val="20"/>
        </w:rPr>
      </w:pPr>
    </w:p>
    <w:p w14:paraId="1BC3A144" w14:textId="77777777" w:rsidR="00D91D31" w:rsidRPr="00D91D31" w:rsidRDefault="00D91D31" w:rsidP="00D91D31"/>
    <w:sectPr w:rsidR="00D91D31" w:rsidRPr="00D91D31" w:rsidSect="00B40CC2">
      <w:footerReference w:type="default" r:id="rId8"/>
      <w:headerReference w:type="first" r:id="rId9"/>
      <w:footerReference w:type="first" r:id="rId10"/>
      <w:pgSz w:w="12240" w:h="15840" w:code="1"/>
      <w:pgMar w:top="1166" w:right="1440" w:bottom="1440" w:left="1440" w:header="806"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34526" w14:textId="77777777" w:rsidR="00832EFD" w:rsidRDefault="00832EFD">
      <w:r>
        <w:separator/>
      </w:r>
    </w:p>
  </w:endnote>
  <w:endnote w:type="continuationSeparator" w:id="0">
    <w:p w14:paraId="23285F0B" w14:textId="77777777" w:rsidR="00832EFD" w:rsidRDefault="0083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B959" w14:textId="77777777" w:rsidR="005D2CAF" w:rsidRDefault="005D2CAF">
    <w:pPr>
      <w:pStyle w:val="Footer"/>
    </w:pPr>
    <w:r>
      <w:rPr>
        <w:noProof/>
      </w:rPr>
      <w:drawing>
        <wp:anchor distT="0" distB="0" distL="114300" distR="114300" simplePos="0" relativeHeight="251659776" behindDoc="0" locked="0" layoutInCell="1" allowOverlap="1" wp14:anchorId="0EE1E17F" wp14:editId="0A947445">
          <wp:simplePos x="0" y="0"/>
          <wp:positionH relativeFrom="page">
            <wp:posOffset>457200</wp:posOffset>
          </wp:positionH>
          <wp:positionV relativeFrom="page">
            <wp:posOffset>9144000</wp:posOffset>
          </wp:positionV>
          <wp:extent cx="5943600" cy="596900"/>
          <wp:effectExtent l="0" t="0" r="0" b="12700"/>
          <wp:wrapThrough wrapText="bothSides">
            <wp:wrapPolygon edited="0">
              <wp:start x="0" y="0"/>
              <wp:lineTo x="0" y="21140"/>
              <wp:lineTo x="21508" y="21140"/>
              <wp:lineTo x="21508" y="0"/>
              <wp:lineTo x="0" y="0"/>
            </wp:wrapPolygon>
          </wp:wrapThrough>
          <wp:docPr id="4" name="Picture 2" descr="Description: Macintosh HD:Users:wgillies: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wgillies:Deskto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38AD" w14:textId="7DED8859" w:rsidR="00011060" w:rsidRPr="00B40CC2" w:rsidRDefault="00B40CC2" w:rsidP="00211D26">
    <w:pPr>
      <w:pStyle w:val="Footer"/>
      <w:tabs>
        <w:tab w:val="clear" w:pos="4320"/>
        <w:tab w:val="clear" w:pos="8640"/>
      </w:tabs>
      <w:ind w:left="-360"/>
      <w:rPr>
        <w:rFonts w:ascii="Arial" w:hAnsi="Arial" w:cs="Arial"/>
        <w:noProof/>
        <w:sz w:val="16"/>
        <w:szCs w:val="20"/>
      </w:rPr>
    </w:pPr>
    <w:r w:rsidRPr="00211D26">
      <w:rPr>
        <w:noProof/>
        <w:sz w:val="12"/>
        <w:szCs w:val="12"/>
      </w:rPr>
      <w:drawing>
        <wp:anchor distT="0" distB="0" distL="114300" distR="114300" simplePos="0" relativeHeight="251661824" behindDoc="0" locked="0" layoutInCell="1" allowOverlap="1" wp14:anchorId="0F6B12FC" wp14:editId="19C40658">
          <wp:simplePos x="0" y="0"/>
          <wp:positionH relativeFrom="page">
            <wp:posOffset>609600</wp:posOffset>
          </wp:positionH>
          <wp:positionV relativeFrom="page">
            <wp:posOffset>9220200</wp:posOffset>
          </wp:positionV>
          <wp:extent cx="5943600" cy="596900"/>
          <wp:effectExtent l="0" t="0" r="0" b="0"/>
          <wp:wrapNone/>
          <wp:docPr id="1" name="Picture 2" descr="Description: Macintosh HD:Users:wgillies: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wgillies:Deskto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26" w:rsidRPr="00211D26">
      <w:rPr>
        <w:rFonts w:ascii="Arial" w:hAnsi="Arial" w:cs="Arial"/>
        <w:noProof/>
        <w:sz w:val="12"/>
        <w:szCs w:val="12"/>
      </w:rPr>
      <w:t>Reference Guide IV-001, Exhibit D (201</w:t>
    </w:r>
    <w:r w:rsidR="002D694D">
      <w:rPr>
        <w:rFonts w:ascii="Arial" w:hAnsi="Arial" w:cs="Arial"/>
        <w:noProof/>
        <w:sz w:val="12"/>
        <w:szCs w:val="12"/>
      </w:rPr>
      <w:t>90601</w:t>
    </w:r>
    <w:r w:rsidR="00211D26" w:rsidRPr="00211D26">
      <w:rPr>
        <w:rFonts w:ascii="Arial" w:hAnsi="Arial" w:cs="Arial"/>
        <w:noProof/>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7CFA" w14:textId="77777777" w:rsidR="00832EFD" w:rsidRDefault="00832EFD">
      <w:r>
        <w:separator/>
      </w:r>
    </w:p>
  </w:footnote>
  <w:footnote w:type="continuationSeparator" w:id="0">
    <w:p w14:paraId="093B456E" w14:textId="77777777" w:rsidR="00832EFD" w:rsidRDefault="0083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CDFC" w14:textId="77777777" w:rsidR="00B34904" w:rsidRDefault="005D2CAF" w:rsidP="00AB0947">
    <w:pPr>
      <w:pStyle w:val="Header"/>
      <w:tabs>
        <w:tab w:val="clear" w:pos="4320"/>
        <w:tab w:val="clear" w:pos="8640"/>
        <w:tab w:val="left" w:pos="2610"/>
      </w:tabs>
      <w:jc w:val="center"/>
    </w:pPr>
    <w:r>
      <w:rPr>
        <w:noProof/>
      </w:rPr>
      <w:drawing>
        <wp:anchor distT="0" distB="0" distL="114300" distR="114300" simplePos="0" relativeHeight="251657728" behindDoc="0" locked="0" layoutInCell="1" allowOverlap="1" wp14:anchorId="7C3D3834" wp14:editId="53A22B7C">
          <wp:simplePos x="0" y="0"/>
          <wp:positionH relativeFrom="page">
            <wp:posOffset>457200</wp:posOffset>
          </wp:positionH>
          <wp:positionV relativeFrom="page">
            <wp:posOffset>457200</wp:posOffset>
          </wp:positionV>
          <wp:extent cx="1885950" cy="504825"/>
          <wp:effectExtent l="0" t="0" r="0" b="3175"/>
          <wp:wrapNone/>
          <wp:docPr id="2" name="Picture 1" descr="Description: 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801B5" w14:textId="77777777" w:rsidR="00AB0947" w:rsidRDefault="00AB0947" w:rsidP="00AB0947">
    <w:pPr>
      <w:pStyle w:val="Header"/>
      <w:tabs>
        <w:tab w:val="clear" w:pos="4320"/>
        <w:tab w:val="clear" w:pos="8640"/>
        <w:tab w:val="left" w:pos="2610"/>
      </w:tabs>
      <w:jc w:val="center"/>
    </w:pPr>
  </w:p>
  <w:p w14:paraId="49F64955" w14:textId="77777777" w:rsidR="00AB0947" w:rsidRDefault="00AB0947" w:rsidP="00AB0947">
    <w:pPr>
      <w:pStyle w:val="Header"/>
      <w:tabs>
        <w:tab w:val="clear" w:pos="4320"/>
        <w:tab w:val="clear" w:pos="8640"/>
        <w:tab w:val="left" w:pos="2610"/>
      </w:tabs>
      <w:jc w:val="center"/>
    </w:pPr>
  </w:p>
  <w:p w14:paraId="08680DC9" w14:textId="77777777" w:rsidR="00AB0947" w:rsidRPr="00D40EEE" w:rsidRDefault="00AB0947" w:rsidP="00AB0947">
    <w:pPr>
      <w:pStyle w:val="Header"/>
      <w:tabs>
        <w:tab w:val="clear" w:pos="4320"/>
        <w:tab w:val="clear" w:pos="8640"/>
        <w:tab w:val="left" w:pos="2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F5ACF"/>
    <w:multiLevelType w:val="hybridMultilevel"/>
    <w:tmpl w:val="12780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D3593"/>
    <w:multiLevelType w:val="hybridMultilevel"/>
    <w:tmpl w:val="1326120C"/>
    <w:lvl w:ilvl="0" w:tplc="1CAA0C08">
      <w:start w:val="1"/>
      <w:numFmt w:val="upperLetter"/>
      <w:lvlText w:val="%1."/>
      <w:lvlJc w:val="left"/>
      <w:pPr>
        <w:ind w:left="720" w:hanging="360"/>
      </w:pPr>
      <w:rPr>
        <w:rFonts w:ascii="Arial" w:hAnsi="Arial" w:cs="Arial" w:hint="default"/>
        <w:spacing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378C1"/>
    <w:multiLevelType w:val="hybridMultilevel"/>
    <w:tmpl w:val="62F24296"/>
    <w:lvl w:ilvl="0" w:tplc="074085BE">
      <w:start w:val="1"/>
      <w:numFmt w:val="upperLetter"/>
      <w:lvlText w:val="%1."/>
      <w:lvlJc w:val="left"/>
      <w:pPr>
        <w:ind w:left="720" w:hanging="360"/>
      </w:pPr>
      <w:rPr>
        <w:rFonts w:ascii="Arial" w:hAnsi="Arial" w:cs="Arial" w:hint="default"/>
        <w:spacing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doNotTrackFormatting/>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CA"/>
    <w:rsid w:val="00011060"/>
    <w:rsid w:val="00042BE3"/>
    <w:rsid w:val="000A1E1B"/>
    <w:rsid w:val="000C5E59"/>
    <w:rsid w:val="000E6ABF"/>
    <w:rsid w:val="001D3BAE"/>
    <w:rsid w:val="00211D26"/>
    <w:rsid w:val="00243CEF"/>
    <w:rsid w:val="00262637"/>
    <w:rsid w:val="00291E3D"/>
    <w:rsid w:val="002D388C"/>
    <w:rsid w:val="002D694D"/>
    <w:rsid w:val="002E30EE"/>
    <w:rsid w:val="002F72DA"/>
    <w:rsid w:val="00321E56"/>
    <w:rsid w:val="003377A7"/>
    <w:rsid w:val="003438C0"/>
    <w:rsid w:val="003D1A67"/>
    <w:rsid w:val="003F00AB"/>
    <w:rsid w:val="00423361"/>
    <w:rsid w:val="00427FF5"/>
    <w:rsid w:val="004853F6"/>
    <w:rsid w:val="0049791B"/>
    <w:rsid w:val="004B35C3"/>
    <w:rsid w:val="004F4384"/>
    <w:rsid w:val="00506418"/>
    <w:rsid w:val="0059670D"/>
    <w:rsid w:val="005A7449"/>
    <w:rsid w:val="005D2CAF"/>
    <w:rsid w:val="006F409C"/>
    <w:rsid w:val="00743A96"/>
    <w:rsid w:val="00787D57"/>
    <w:rsid w:val="007B7FCA"/>
    <w:rsid w:val="007D24A3"/>
    <w:rsid w:val="00832EFD"/>
    <w:rsid w:val="00891614"/>
    <w:rsid w:val="008F7D4C"/>
    <w:rsid w:val="00941055"/>
    <w:rsid w:val="00941873"/>
    <w:rsid w:val="009A20A9"/>
    <w:rsid w:val="009A4C5D"/>
    <w:rsid w:val="009B3C79"/>
    <w:rsid w:val="009C57D2"/>
    <w:rsid w:val="00A33CF0"/>
    <w:rsid w:val="00A83A4A"/>
    <w:rsid w:val="00A866DB"/>
    <w:rsid w:val="00A945B1"/>
    <w:rsid w:val="00AB0947"/>
    <w:rsid w:val="00AB629E"/>
    <w:rsid w:val="00AC1C51"/>
    <w:rsid w:val="00B34904"/>
    <w:rsid w:val="00B40CC2"/>
    <w:rsid w:val="00B66704"/>
    <w:rsid w:val="00B90E03"/>
    <w:rsid w:val="00C0302E"/>
    <w:rsid w:val="00C060CF"/>
    <w:rsid w:val="00C147FA"/>
    <w:rsid w:val="00C832EA"/>
    <w:rsid w:val="00CC120F"/>
    <w:rsid w:val="00D40EEE"/>
    <w:rsid w:val="00D91D31"/>
    <w:rsid w:val="00E761D6"/>
    <w:rsid w:val="00F257A0"/>
    <w:rsid w:val="00F522DB"/>
    <w:rsid w:val="00FB70DC"/>
    <w:rsid w:val="00FE7851"/>
    <w:rsid w:val="00FF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3C7C26D3"/>
  <w15:docId w15:val="{7CA4239A-DB79-4E85-A9A6-EF24F0D8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35C3"/>
    <w:pPr>
      <w:tabs>
        <w:tab w:val="center" w:pos="4320"/>
        <w:tab w:val="right" w:pos="8640"/>
      </w:tabs>
    </w:pPr>
  </w:style>
  <w:style w:type="paragraph" w:styleId="Footer">
    <w:name w:val="footer"/>
    <w:basedOn w:val="Normal"/>
    <w:rsid w:val="004B35C3"/>
    <w:pPr>
      <w:tabs>
        <w:tab w:val="center" w:pos="4320"/>
        <w:tab w:val="right" w:pos="8640"/>
      </w:tabs>
    </w:pPr>
  </w:style>
  <w:style w:type="paragraph" w:styleId="BalloonText">
    <w:name w:val="Balloon Text"/>
    <w:basedOn w:val="Normal"/>
    <w:link w:val="BalloonTextChar"/>
    <w:uiPriority w:val="99"/>
    <w:semiHidden/>
    <w:unhideWhenUsed/>
    <w:rsid w:val="001D3BAE"/>
    <w:rPr>
      <w:rFonts w:ascii="Lucida Grande" w:hAnsi="Lucida Grande" w:cs="Lucida Grande"/>
      <w:sz w:val="18"/>
      <w:szCs w:val="18"/>
    </w:rPr>
  </w:style>
  <w:style w:type="character" w:customStyle="1" w:styleId="BalloonTextChar">
    <w:name w:val="Balloon Text Char"/>
    <w:link w:val="BalloonText"/>
    <w:uiPriority w:val="99"/>
    <w:semiHidden/>
    <w:rsid w:val="001D3BA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ck\Desktop\nrel_letterhead_col_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1928-13DB-42E3-AA5A-A6895BB9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nrel_letterhead_col_go.dotx</Template>
  <TotalTime>4</TotalTime>
  <Pages>1</Pages>
  <Words>327</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NREL Letterhead Template--Golden Office--Black and White--Word 2003</vt:lpstr>
    </vt:vector>
  </TitlesOfParts>
  <Company>nrel</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Claims</dc:title>
  <dc:subject>This release of claims form is to be completed by NREL subcontractors.</dc:subject>
  <dc:creator>NREL</dc:creator>
  <dc:description>This template is an updated version as of 2/13.</dc:description>
  <cp:lastModifiedBy>Gomez, Carlos</cp:lastModifiedBy>
  <cp:revision>5</cp:revision>
  <cp:lastPrinted>2015-06-23T15:58:00Z</cp:lastPrinted>
  <dcterms:created xsi:type="dcterms:W3CDTF">2019-06-06T13:13:00Z</dcterms:created>
  <dcterms:modified xsi:type="dcterms:W3CDTF">2019-08-14T19:04:00Z</dcterms:modified>
</cp:coreProperties>
</file>